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7</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Bảng điểm lớp 7A và thống kê mượn sách</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Microsoft Excel hoặc phần mềm bảng tính tương đương.</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class-7a-scores.xlsx</w:t>
            </w:r>
          </w:p>
        </w:tc>
        <w:tc>
          <w:tcPr>
            <w:tcW w:type="dxa" w:w="5669"/>
          </w:tcPr>
          <w:p>
            <w:pPr>
              <w:spacing w:after="20" w:before="20" w:line="240" w:lineRule="auto"/>
            </w:pPr>
            <w:r>
              <w:rPr>
                <w:rFonts w:ascii="Times New Roman" w:hAnsi="Times New Roman" w:eastAsia="Times New Roman" w:cs="Times New Roman"/>
                <w:sz w:val="22"/>
              </w:rPr>
              <w:t>Bảng điểm lớp 7A, chưa có các cột tính toán</w:t>
            </w:r>
          </w:p>
        </w:tc>
      </w:tr>
      <w:tr>
        <w:trPr>
          <w:cantSplit/>
        </w:trPr>
        <w:tc>
          <w:tcPr>
            <w:tcW w:type="dxa" w:w="3685"/>
          </w:tcPr>
          <w:p>
            <w:pPr>
              <w:spacing w:after="20" w:before="20" w:line="240" w:lineRule="auto"/>
            </w:pPr>
            <w:r>
              <w:rPr>
                <w:rFonts w:ascii="Times New Roman" w:hAnsi="Times New Roman" w:eastAsia="Times New Roman" w:cs="Times New Roman"/>
                <w:b/>
                <w:sz w:val="22"/>
              </w:rPr>
              <w:t>library-loans.xlsx</w:t>
            </w:r>
          </w:p>
        </w:tc>
        <w:tc>
          <w:tcPr>
            <w:tcW w:type="dxa" w:w="5669"/>
          </w:tcPr>
          <w:p>
            <w:pPr>
              <w:spacing w:after="20" w:before="20" w:line="240" w:lineRule="auto"/>
            </w:pPr>
            <w:r>
              <w:rPr>
                <w:rFonts w:ascii="Times New Roman" w:hAnsi="Times New Roman" w:eastAsia="Times New Roman" w:cs="Times New Roman"/>
                <w:sz w:val="22"/>
              </w:rPr>
              <w:t>Số lượt mượn sách theo tháng, chưa trình bày</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(6,0 điểm): Tính toán trên bảng điểm</w:t>
      </w:r>
    </w:p>
    <w:p>
      <w:pPr>
        <w:keepNext w:val="0"/>
        <w:jc w:val="both"/>
      </w:pPr>
      <w:r>
        <w:rPr>
          <w:rFonts w:ascii="Times New Roman" w:hAnsi="Times New Roman" w:eastAsia="Times New Roman" w:cs="Times New Roman"/>
        </w:rPr>
        <w:t xml:space="preserve">Tệp </w:t>
      </w:r>
      <w:r>
        <w:rPr>
          <w:rFonts w:ascii="Times New Roman" w:hAnsi="Times New Roman" w:eastAsia="Times New Roman" w:cs="Times New Roman"/>
          <w:b/>
        </w:rPr>
        <w:t>class-7a-scores.xlsx</w:t>
      </w:r>
      <w:r>
        <w:rPr>
          <w:rFonts w:ascii="Times New Roman" w:hAnsi="Times New Roman" w:eastAsia="Times New Roman" w:cs="Times New Roman"/>
        </w:rPr>
        <w:t xml:space="preserve"> có điểm bốn môn của lớp 7A. Một bạn vắng bài kiểm tra Tiếng Anh nên ô điểm đó để trống.</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Tại cột </w:t>
      </w:r>
      <w:r>
        <w:rPr>
          <w:rFonts w:ascii="Times New Roman" w:hAnsi="Times New Roman" w:eastAsia="Times New Roman" w:cs="Times New Roman"/>
          <w:b/>
        </w:rPr>
        <w:t>Tổng điểm</w:t>
      </w:r>
      <w:r>
        <w:rPr>
          <w:rFonts w:ascii="Times New Roman" w:hAnsi="Times New Roman" w:eastAsia="Times New Roman" w:cs="Times New Roman"/>
        </w:rPr>
        <w:t xml:space="preserve"> (G4:G21), dùng hàm SUM tính tổng điểm bốn môn của từng học sinh.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Tại cột </w:t>
      </w:r>
      <w:r>
        <w:rPr>
          <w:rFonts w:ascii="Times New Roman" w:hAnsi="Times New Roman" w:eastAsia="Times New Roman" w:cs="Times New Roman"/>
          <w:b/>
        </w:rPr>
        <w:t>Điểm trung bình</w:t>
      </w:r>
      <w:r>
        <w:rPr>
          <w:rFonts w:ascii="Times New Roman" w:hAnsi="Times New Roman" w:eastAsia="Times New Roman" w:cs="Times New Roman"/>
        </w:rPr>
        <w:t xml:space="preserve"> (H4:H21), dùng hàm AVERAGE tính điểm trung bình của từng học sinh, hiển thị một chữ số thập phân.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Tại hàng 22 và hàng 23, dùng hàm MAX và MIN tìm điểm cao nhất, thấp nhất của từng môn (cột C đến cột F).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Tại hàng 24, dùng hàm COUNT đếm số học sinh có điểm ở từng môn. </w:t>
      </w:r>
      <w:r>
        <w:rPr>
          <w:rFonts w:ascii="Times New Roman" w:hAnsi="Times New Roman" w:eastAsia="Times New Roman" w:cs="Times New Roman"/>
          <w:i/>
        </w:rPr>
        <w:t>(0,75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Tại ô C25, viết công thức tính tỉ lệ học sinh có điểm Tiếng Anh so với sĩ số lớp, biết sĩ số là số giá trị số trong cột STT. Định dạng kết quả ở dạng phần trăm. </w:t>
      </w:r>
      <w:r>
        <w:rPr>
          <w:rFonts w:ascii="Times New Roman" w:hAnsi="Times New Roman" w:eastAsia="Times New Roman" w:cs="Times New Roman"/>
          <w:i/>
        </w:rPr>
        <w:t>(0,75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đè tệp </w:t>
      </w:r>
      <w:r>
        <w:rPr>
          <w:rFonts w:ascii="Times New Roman" w:hAnsi="Times New Roman" w:eastAsia="Times New Roman" w:cs="Times New Roman"/>
          <w:b/>
        </w:rPr>
        <w:t>class-7a-scores.xlsx</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2 (4,0 điểm): Trình bày và thiết lập trang in</w:t>
      </w:r>
    </w:p>
    <w:p>
      <w:pPr>
        <w:keepNext w:val="0"/>
        <w:jc w:val="both"/>
      </w:pPr>
      <w:r>
        <w:rPr>
          <w:rFonts w:ascii="Times New Roman" w:hAnsi="Times New Roman" w:eastAsia="Times New Roman" w:cs="Times New Roman"/>
        </w:rPr>
        <w:t xml:space="preserve">Thư viện cần in bảng thống kê lượt mượn sách trong tệp </w:t>
      </w:r>
      <w:r>
        <w:rPr>
          <w:rFonts w:ascii="Times New Roman" w:hAnsi="Times New Roman" w:eastAsia="Times New Roman" w:cs="Times New Roman"/>
          <w:b/>
        </w:rPr>
        <w:t>library-loans.xlsx</w:t>
      </w:r>
      <w:r>
        <w:rPr>
          <w:rFonts w:ascii="Times New Roman" w:hAnsi="Times New Roman" w:eastAsia="Times New Roman" w:cs="Times New Roman"/>
        </w:rPr>
        <w:t xml:space="preserve"> để dán lên bảng tin.</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Đổi tên trang tính thành </w:t>
      </w:r>
      <w:r>
        <w:rPr>
          <w:rFonts w:ascii="Times New Roman" w:hAnsi="Times New Roman" w:eastAsia="Times New Roman" w:cs="Times New Roman"/>
          <w:b/>
        </w:rPr>
        <w:t>Mượn sách</w:t>
      </w:r>
      <w:r>
        <w:rPr>
          <w:rFonts w:ascii="Times New Roman" w:hAnsi="Times New Roman" w:eastAsia="Times New Roman" w:cs="Times New Roman"/>
        </w:rPr>
        <w:t xml:space="preserve">. </w:t>
      </w:r>
      <w:r>
        <w:rPr>
          <w:rFonts w:ascii="Times New Roman" w:hAnsi="Times New Roman" w:eastAsia="Times New Roman" w:cs="Times New Roman"/>
          <w:i/>
        </w:rPr>
        <w:t>(0,5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Thêm cột </w:t>
      </w:r>
      <w:r>
        <w:rPr>
          <w:rFonts w:ascii="Times New Roman" w:hAnsi="Times New Roman" w:eastAsia="Times New Roman" w:cs="Times New Roman"/>
          <w:b/>
        </w:rPr>
        <w:t>Cộng</w:t>
      </w:r>
      <w:r>
        <w:rPr>
          <w:rFonts w:ascii="Times New Roman" w:hAnsi="Times New Roman" w:eastAsia="Times New Roman" w:cs="Times New Roman"/>
        </w:rPr>
        <w:t xml:space="preserve"> ở bên phải bảng và dùng hàm SUM tính tổng lượt mượn của từng loại sách.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Gộp các ô hàng 1 trên toàn bộ độ rộng của bảng để đặt tiêu đề; tiêu đề đậm, cỡ 16, căn giữa. </w:t>
      </w:r>
      <w:r>
        <w:rPr>
          <w:rFonts w:ascii="Times New Roman" w:hAnsi="Times New Roman" w:eastAsia="Times New Roman" w:cs="Times New Roman"/>
          <w:i/>
        </w:rPr>
        <w:t>(0,75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Tô màu nền và căn giữa hàng tiêu đề của bảng; chỉnh độ rộng cột để thấy đủ nội dung; kẻ khung cho toàn bộ bảng.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Thiết lập trang in: khổ A4, hướng ngang, toàn bộ bảng vừa một trang. </w:t>
      </w:r>
      <w:r>
        <w:rPr>
          <w:rFonts w:ascii="Times New Roman" w:hAnsi="Times New Roman" w:eastAsia="Times New Roman" w:cs="Times New Roman"/>
          <w:i/>
        </w:rPr>
        <w:t>(0,75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đè tệp </w:t>
      </w:r>
      <w:r>
        <w:rPr>
          <w:rFonts w:ascii="Times New Roman" w:hAnsi="Times New Roman" w:eastAsia="Times New Roman" w:cs="Times New Roman"/>
          <w:b/>
        </w:rPr>
        <w:t>library-loans.xlsx</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7: Bảng điểm lớp 7A và thống kê mượn sách</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