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969"/>
        <w:gridCol w:w="5670"/>
      </w:tblGrid>
      <w:tr>
        <w:tc>
          <w:tcPr>
            <w:tcW w:type="dxa" w:w="3969"/>
          </w:tcPr>
          <w:p>
            <w:pPr>
              <w:spacing w:after="0"/>
              <w:jc w:val="center"/>
            </w:pPr>
            <w:r>
              <w:rPr>
                <w:rFonts w:ascii="Times New Roman" w:hAnsi="Times New Roman" w:eastAsia="Times New Roman" w:cs="Times New Roman"/>
                <w:sz w:val="24"/>
              </w:rPr>
              <w:t>TRƯỜNG: ……………………</w:t>
            </w:r>
          </w:p>
          <w:p>
            <w:pPr>
              <w:spacing w:after="0"/>
              <w:jc w:val="center"/>
            </w:pPr>
            <w:r>
              <w:rPr>
                <w:rFonts w:ascii="Times New Roman" w:hAnsi="Times New Roman" w:eastAsia="Times New Roman" w:cs="Times New Roman"/>
                <w:b/>
                <w:sz w:val="24"/>
              </w:rPr>
              <w:t>TỔ TIN HỌC</w:t>
            </w:r>
          </w:p>
        </w:tc>
        <w:tc>
          <w:tcPr>
            <w:tcW w:type="dxa" w:w="5669"/>
          </w:tcPr>
          <w:p>
            <w:pPr>
              <w:spacing w:after="0"/>
              <w:jc w:val="center"/>
            </w:pPr>
            <w:r>
              <w:rPr>
                <w:rFonts w:ascii="Times New Roman" w:hAnsi="Times New Roman" w:eastAsia="Times New Roman" w:cs="Times New Roman"/>
                <w:b/>
                <w:sz w:val="24"/>
              </w:rPr>
              <w:t>ĐỀ KIỂM TRA THỰC HÀNH</w:t>
            </w:r>
          </w:p>
          <w:p>
            <w:pPr>
              <w:spacing w:after="0"/>
              <w:jc w:val="center"/>
            </w:pPr>
            <w:r>
              <w:rPr>
                <w:rFonts w:ascii="Times New Roman" w:hAnsi="Times New Roman" w:eastAsia="Times New Roman" w:cs="Times New Roman"/>
                <w:b/>
                <w:sz w:val="24"/>
              </w:rPr>
              <w:t>Môn: Tin học – Lớp 8</w:t>
            </w:r>
          </w:p>
          <w:p>
            <w:pPr>
              <w:spacing w:after="0"/>
              <w:jc w:val="center"/>
            </w:pPr>
            <w:r>
              <w:rPr>
                <w:rFonts w:ascii="Times New Roman" w:hAnsi="Times New Roman" w:eastAsia="Times New Roman" w:cs="Times New Roman"/>
                <w:sz w:val="24"/>
              </w:rPr>
              <w:t>Thời gian làm bài: 45 phút</w:t>
            </w:r>
          </w:p>
        </w:tc>
      </w:tr>
    </w:tbl>
    <w:p>
      <w:pPr>
        <w:keepNext w:val="0"/>
        <w:spacing w:after="80" w:before="200"/>
        <w:jc w:val="center"/>
      </w:pPr>
      <w:r>
        <w:rPr>
          <w:rFonts w:ascii="Times New Roman" w:hAnsi="Times New Roman" w:eastAsia="Times New Roman" w:cs="Times New Roman"/>
          <w:b/>
          <w:color w:val="1A4FA0"/>
          <w:sz w:val="29"/>
        </w:rPr>
        <w:t>Số liệu Hội chợ xuân của trường</w:t>
      </w:r>
    </w:p>
    <w:p>
      <w:pPr>
        <w:keepNext w:val="0"/>
        <w:spacing w:after="120"/>
      </w:pPr>
      <w:r>
        <w:rPr>
          <w:rFonts w:ascii="Times New Roman" w:hAnsi="Times New Roman" w:eastAsia="Times New Roman" w:cs="Times New Roman"/>
        </w:rPr>
        <w:t>Họ và tên: ……………………………………………   Lớp: ……………   Số báo danh: ……………</w:t>
      </w:r>
    </w:p>
    <w:p>
      <w:pPr>
        <w:keepNext w:val="0"/>
        <w:spacing w:after="60"/>
      </w:pPr>
      <w:r>
        <w:rPr>
          <w:rFonts w:ascii="Times New Roman" w:hAnsi="Times New Roman" w:eastAsia="Times New Roman" w:cs="Times New Roman"/>
          <w:b/>
        </w:rPr>
        <w:t>Phần mềm sử dụng:</w:t>
      </w:r>
      <w:r>
        <w:rPr>
          <w:rFonts w:ascii="Times New Roman" w:hAnsi="Times New Roman" w:eastAsia="Times New Roman" w:cs="Times New Roman"/>
        </w:rPr>
        <w:t xml:space="preserve"> Microsoft Excel hoặc phần mềm bảng tính tương đương.</w:t>
      </w:r>
    </w:p>
    <w:p>
      <w:pPr>
        <w:keepNext/>
        <w:spacing w:after="40"/>
      </w:pPr>
      <w:r>
        <w:rPr>
          <w:rFonts w:ascii="Times New Roman" w:hAnsi="Times New Roman" w:eastAsia="Times New Roman" w:cs="Times New Roman"/>
          <w:b/>
        </w:rPr>
        <w:t>Tệp được cung cấp:</w:t>
      </w:r>
    </w:p>
    <w:tbl>
      <w:tblPr>
        <w:tblStyle w:val="TableGrid"/>
        <w:tblW w:type="auto" w:w="0"/>
        <w:jc w:val="center"/>
        <w:tblLayout w:type="fixed"/>
        <w:tblLook w:firstColumn="1" w:firstRow="1" w:lastColumn="0" w:lastRow="0" w:noHBand="0" w:noVBand="1" w:val="04A0"/>
      </w:tblPr>
      <w:tblGrid>
        <w:gridCol w:w="3685"/>
        <w:gridCol w:w="5670"/>
      </w:tblGrid>
      <w:tr>
        <w:trPr>
          <w:tblHeader/>
        </w:trPr>
        <w:tc>
          <w:tcPr>
            <w:tcW w:type="dxa" w:w="3685"/>
            <w:shd w:val="clear" w:color="auto" w:fill="DCE6F4"/>
          </w:tcPr>
          <w:p>
            <w:pPr>
              <w:spacing w:after="20" w:before="20" w:line="240" w:lineRule="auto"/>
              <w:jc w:val="center"/>
            </w:pPr>
            <w:r>
              <w:rPr>
                <w:rFonts w:ascii="Times New Roman" w:hAnsi="Times New Roman" w:eastAsia="Times New Roman" w:cs="Times New Roman"/>
                <w:b/>
                <w:sz w:val="22"/>
              </w:rPr>
              <w:t>Tên tệp</w:t>
            </w:r>
          </w:p>
        </w:tc>
        <w:tc>
          <w:tcPr>
            <w:tcW w:type="dxa" w:w="5669"/>
            <w:shd w:val="clear" w:color="auto" w:fill="DCE6F4"/>
          </w:tcPr>
          <w:p>
            <w:pPr>
              <w:spacing w:after="20" w:before="20" w:line="240" w:lineRule="auto"/>
              <w:jc w:val="center"/>
            </w:pPr>
            <w:r>
              <w:rPr>
                <w:rFonts w:ascii="Times New Roman" w:hAnsi="Times New Roman" w:eastAsia="Times New Roman" w:cs="Times New Roman"/>
                <w:b/>
                <w:sz w:val="22"/>
              </w:rPr>
              <w:t>Nội dung</w:t>
            </w:r>
          </w:p>
        </w:tc>
      </w:tr>
      <w:tr>
        <w:trPr>
          <w:cantSplit/>
        </w:trPr>
        <w:tc>
          <w:tcPr>
            <w:tcW w:type="dxa" w:w="3685"/>
          </w:tcPr>
          <w:p>
            <w:pPr>
              <w:spacing w:after="20" w:before="20" w:line="240" w:lineRule="auto"/>
            </w:pPr>
            <w:r>
              <w:rPr>
                <w:rFonts w:ascii="Times New Roman" w:hAnsi="Times New Roman" w:eastAsia="Times New Roman" w:cs="Times New Roman"/>
                <w:b/>
                <w:sz w:val="22"/>
              </w:rPr>
              <w:t>spring-fair-sales.xlsx</w:t>
            </w:r>
          </w:p>
        </w:tc>
        <w:tc>
          <w:tcPr>
            <w:tcW w:type="dxa" w:w="5669"/>
          </w:tcPr>
          <w:p>
            <w:pPr>
              <w:spacing w:after="20" w:before="20" w:line="240" w:lineRule="auto"/>
            </w:pPr>
            <w:r>
              <w:rPr>
                <w:rFonts w:ascii="Times New Roman" w:hAnsi="Times New Roman" w:eastAsia="Times New Roman" w:cs="Times New Roman"/>
                <w:sz w:val="22"/>
              </w:rPr>
              <w:t>Danh sách mặt hàng bán ở Hội chợ xuân</w:t>
            </w:r>
          </w:p>
        </w:tc>
      </w:tr>
      <w:tr>
        <w:trPr>
          <w:cantSplit/>
        </w:trPr>
        <w:tc>
          <w:tcPr>
            <w:tcW w:type="dxa" w:w="3685"/>
          </w:tcPr>
          <w:p>
            <w:pPr>
              <w:spacing w:after="20" w:before="20" w:line="240" w:lineRule="auto"/>
            </w:pPr>
            <w:r>
              <w:rPr>
                <w:rFonts w:ascii="Times New Roman" w:hAnsi="Times New Roman" w:eastAsia="Times New Roman" w:cs="Times New Roman"/>
                <w:b/>
                <w:sz w:val="22"/>
              </w:rPr>
              <w:t>class-fair-summary.xlsx</w:t>
            </w:r>
          </w:p>
        </w:tc>
        <w:tc>
          <w:tcPr>
            <w:tcW w:type="dxa" w:w="5669"/>
          </w:tcPr>
          <w:p>
            <w:pPr>
              <w:spacing w:after="20" w:before="20" w:line="240" w:lineRule="auto"/>
            </w:pPr>
            <w:r>
              <w:rPr>
                <w:rFonts w:ascii="Times New Roman" w:hAnsi="Times New Roman" w:eastAsia="Times New Roman" w:cs="Times New Roman"/>
                <w:sz w:val="22"/>
              </w:rPr>
              <w:t>Tổng kết doanh thu theo lớp</w:t>
            </w:r>
          </w:p>
        </w:tc>
      </w:tr>
    </w:tbl>
    <w:p>
      <w:pPr>
        <w:spacing w:after="40" w:line="144" w:lineRule="auto"/>
      </w:pPr>
    </w:p>
    <w:p>
      <w:pPr>
        <w:keepNext w:val="0"/>
        <w:spacing w:after="120"/>
        <w:jc w:val="both"/>
      </w:pPr>
      <w:r>
        <w:rPr>
          <w:rFonts w:ascii="Times New Roman" w:hAnsi="Times New Roman" w:eastAsia="Times New Roman" w:cs="Times New Roman"/>
          <w:b/>
        </w:rPr>
        <w:t>Yêu cầu chung:</w:t>
      </w:r>
      <w:r>
        <w:rPr>
          <w:rFonts w:ascii="Times New Roman" w:hAnsi="Times New Roman" w:eastAsia="Times New Roman" w:cs="Times New Roman"/>
        </w:rPr>
        <w:t xml:space="preserve"> đọc kĩ từng nhiệm vụ, làm lần lượt theo các bước và lưu bài đúng tên tệp đã nêu trong thư mục làm bài. Tổng điểm toàn bài là 10 điểm.</w:t>
      </w:r>
    </w:p>
    <w:p>
      <w:pPr>
        <w:keepNext/>
        <w:spacing w:after="60" w:before="160"/>
      </w:pPr>
      <w:r>
        <w:rPr>
          <w:rFonts w:ascii="Times New Roman" w:hAnsi="Times New Roman" w:eastAsia="Times New Roman" w:cs="Times New Roman"/>
          <w:b/>
          <w:color w:val="1A4FA0"/>
          <w:sz w:val="26"/>
        </w:rPr>
        <w:t>Nhiệm vụ 1 (5,0 điểm): Tính tiền bán hàng</w:t>
      </w:r>
    </w:p>
    <w:p>
      <w:pPr>
        <w:keepNext w:val="0"/>
        <w:jc w:val="both"/>
      </w:pPr>
      <w:r>
        <w:rPr>
          <w:rFonts w:ascii="Times New Roman" w:hAnsi="Times New Roman" w:eastAsia="Times New Roman" w:cs="Times New Roman"/>
        </w:rPr>
        <w:t xml:space="preserve">Mỗi lớp trích một phần tiền bán hàng để ủng hộ quỹ khuyến học. Tỉ lệ ủng hộ được đặt ở ô </w:t>
      </w:r>
      <w:r>
        <w:rPr>
          <w:rFonts w:ascii="Times New Roman" w:hAnsi="Times New Roman" w:eastAsia="Times New Roman" w:cs="Times New Roman"/>
          <w:b/>
        </w:rPr>
        <w:t>J2</w:t>
      </w:r>
      <w:r>
        <w:rPr>
          <w:rFonts w:ascii="Times New Roman" w:hAnsi="Times New Roman" w:eastAsia="Times New Roman" w:cs="Times New Roman"/>
        </w:rPr>
        <w:t xml:space="preserve"> của trang tính.</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Tại cột </w:t>
      </w:r>
      <w:r>
        <w:rPr>
          <w:rFonts w:ascii="Times New Roman" w:hAnsi="Times New Roman" w:eastAsia="Times New Roman" w:cs="Times New Roman"/>
          <w:b/>
        </w:rPr>
        <w:t>Thành tiền</w:t>
      </w:r>
      <w:r>
        <w:rPr>
          <w:rFonts w:ascii="Times New Roman" w:hAnsi="Times New Roman" w:eastAsia="Times New Roman" w:cs="Times New Roman"/>
        </w:rPr>
        <w:t xml:space="preserve"> (F4:F15), tính Thành tiền = Số lượng × Đơn giá.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Tại cột </w:t>
      </w:r>
      <w:r>
        <w:rPr>
          <w:rFonts w:ascii="Times New Roman" w:hAnsi="Times New Roman" w:eastAsia="Times New Roman" w:cs="Times New Roman"/>
          <w:b/>
        </w:rPr>
        <w:t>Ủng hộ</w:t>
      </w:r>
      <w:r>
        <w:rPr>
          <w:rFonts w:ascii="Times New Roman" w:hAnsi="Times New Roman" w:eastAsia="Times New Roman" w:cs="Times New Roman"/>
        </w:rPr>
        <w:t xml:space="preserve"> (G4:G15), tính Ủng hộ = Thành tiền × Tỉ lệ ủng hộ. Dùng địa chỉ tuyệt đối cho ô J2 để sao chép được công thức.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Tại hàng 16, dùng hàm SUM tính tổng cột Thành tiền và cột Ủng hộ.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Tại cột </w:t>
      </w:r>
      <w:r>
        <w:rPr>
          <w:rFonts w:ascii="Times New Roman" w:hAnsi="Times New Roman" w:eastAsia="Times New Roman" w:cs="Times New Roman"/>
          <w:b/>
        </w:rPr>
        <w:t>Tỉ trọng</w:t>
      </w:r>
      <w:r>
        <w:rPr>
          <w:rFonts w:ascii="Times New Roman" w:hAnsi="Times New Roman" w:eastAsia="Times New Roman" w:cs="Times New Roman"/>
        </w:rPr>
        <w:t xml:space="preserve"> (H4:H15), tính tỉ trọng của từng mặt hàng so với tổng Thành tiền, định dạng phần trăm một chữ số thập phân.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e)</w:t>
      </w:r>
      <w:r>
        <w:rPr>
          <w:rFonts w:ascii="Times New Roman" w:hAnsi="Times New Roman" w:eastAsia="Times New Roman" w:cs="Times New Roman"/>
        </w:rPr>
        <w:t xml:space="preserve"> Định dạng cột Đơn giá, Thành tiền, Ủng hộ có dấu phân cách hàng nghìn. </w:t>
      </w:r>
      <w:r>
        <w:rPr>
          <w:rFonts w:ascii="Times New Roman" w:hAnsi="Times New Roman" w:eastAsia="Times New Roman" w:cs="Times New Roman"/>
          <w:i/>
        </w:rPr>
        <w:t>(0,5 điểm)</w:t>
      </w:r>
    </w:p>
    <w:p>
      <w:pPr>
        <w:keepNext w:val="0"/>
        <w:spacing w:after="60"/>
        <w:ind w:left="340" w:hanging="340"/>
        <w:jc w:val="both"/>
      </w:pPr>
      <w:r>
        <w:rPr>
          <w:rFonts w:ascii="Times New Roman" w:hAnsi="Times New Roman" w:eastAsia="Times New Roman" w:cs="Times New Roman"/>
          <w:b/>
        </w:rPr>
        <w:t>f)</w:t>
      </w:r>
      <w:r>
        <w:rPr>
          <w:rFonts w:ascii="Times New Roman" w:hAnsi="Times New Roman" w:eastAsia="Times New Roman" w:cs="Times New Roman"/>
        </w:rPr>
        <w:t xml:space="preserve"> Đổi tỉ lệ ở ô J2 thành 15% và kiểm tra cột Ủng hộ tự tính lại. </w:t>
      </w:r>
      <w:r>
        <w:rPr>
          <w:rFonts w:ascii="Times New Roman" w:hAnsi="Times New Roman" w:eastAsia="Times New Roman" w:cs="Times New Roman"/>
          <w:i/>
        </w:rPr>
        <w:t>(0,5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spring-fair-sales.xlsx</w:t>
      </w:r>
      <w:r>
        <w:rPr>
          <w:rFonts w:ascii="Times New Roman" w:hAnsi="Times New Roman" w:eastAsia="Times New Roman" w:cs="Times New Roman"/>
        </w:rPr>
        <w:t>.</w:t>
      </w:r>
    </w:p>
    <w:p>
      <w:pPr>
        <w:keepNext/>
        <w:spacing w:after="60" w:before="160"/>
      </w:pPr>
      <w:r>
        <w:rPr>
          <w:rFonts w:ascii="Times New Roman" w:hAnsi="Times New Roman" w:eastAsia="Times New Roman" w:cs="Times New Roman"/>
          <w:b/>
          <w:color w:val="1A4FA0"/>
          <w:sz w:val="26"/>
        </w:rPr>
        <w:t>Nhiệm vụ 2 (5,0 điểm): Sắp xếp, lọc và vẽ biểu đồ</w:t>
      </w:r>
    </w:p>
    <w:p>
      <w:pPr>
        <w:keepNext w:val="0"/>
        <w:jc w:val="both"/>
      </w:pPr>
      <w:r>
        <w:rPr>
          <w:rFonts w:ascii="Times New Roman" w:hAnsi="Times New Roman" w:eastAsia="Times New Roman" w:cs="Times New Roman"/>
        </w:rPr>
        <w:t xml:space="preserve">Tệp </w:t>
      </w:r>
      <w:r>
        <w:rPr>
          <w:rFonts w:ascii="Times New Roman" w:hAnsi="Times New Roman" w:eastAsia="Times New Roman" w:cs="Times New Roman"/>
          <w:b/>
        </w:rPr>
        <w:t>class-fair-summary.xlsx</w:t>
      </w:r>
      <w:r>
        <w:rPr>
          <w:rFonts w:ascii="Times New Roman" w:hAnsi="Times New Roman" w:eastAsia="Times New Roman" w:cs="Times New Roman"/>
        </w:rPr>
        <w:t xml:space="preserve"> có doanh thu của 11 lớp, tính bằng nghìn đồng. Trang tính </w:t>
      </w:r>
      <w:r>
        <w:rPr>
          <w:rFonts w:ascii="Times New Roman" w:hAnsi="Times New Roman" w:eastAsia="Times New Roman" w:cs="Times New Roman"/>
          <w:b/>
        </w:rPr>
        <w:t>Tổng kết</w:t>
      </w:r>
      <w:r>
        <w:rPr>
          <w:rFonts w:ascii="Times New Roman" w:hAnsi="Times New Roman" w:eastAsia="Times New Roman" w:cs="Times New Roman"/>
        </w:rPr>
        <w:t xml:space="preserve"> chứa số liệu theo lớp, trang tính </w:t>
      </w:r>
      <w:r>
        <w:rPr>
          <w:rFonts w:ascii="Times New Roman" w:hAnsi="Times New Roman" w:eastAsia="Times New Roman" w:cs="Times New Roman"/>
          <w:b/>
        </w:rPr>
        <w:t>Theo khối</w:t>
      </w:r>
      <w:r>
        <w:rPr>
          <w:rFonts w:ascii="Times New Roman" w:hAnsi="Times New Roman" w:eastAsia="Times New Roman" w:cs="Times New Roman"/>
        </w:rPr>
        <w:t xml:space="preserve"> chứa tổng theo khối.</w:t>
      </w:r>
    </w:p>
    <w:p>
      <w:pPr>
        <w:keepNext w:val="0"/>
        <w:spacing w:after="60"/>
        <w:ind w:left="340" w:hanging="340"/>
        <w:jc w:val="both"/>
      </w:pPr>
      <w:r>
        <w:rPr>
          <w:rFonts w:ascii="Times New Roman" w:hAnsi="Times New Roman" w:eastAsia="Times New Roman" w:cs="Times New Roman"/>
          <w:b/>
        </w:rPr>
        <w:t>a)</w:t>
      </w:r>
      <w:r>
        <w:rPr>
          <w:rFonts w:ascii="Times New Roman" w:hAnsi="Times New Roman" w:eastAsia="Times New Roman" w:cs="Times New Roman"/>
        </w:rPr>
        <w:t xml:space="preserve"> Trên trang tính </w:t>
      </w:r>
      <w:r>
        <w:rPr>
          <w:rFonts w:ascii="Times New Roman" w:hAnsi="Times New Roman" w:eastAsia="Times New Roman" w:cs="Times New Roman"/>
          <w:b/>
        </w:rPr>
        <w:t>Tổng kết</w:t>
      </w:r>
      <w:r>
        <w:rPr>
          <w:rFonts w:ascii="Times New Roman" w:hAnsi="Times New Roman" w:eastAsia="Times New Roman" w:cs="Times New Roman"/>
        </w:rPr>
        <w:t xml:space="preserve">, sắp xếp bảng theo Doanh thu giảm dần. </w:t>
      </w:r>
      <w:r>
        <w:rPr>
          <w:rFonts w:ascii="Times New Roman" w:hAnsi="Times New Roman" w:eastAsia="Times New Roman" w:cs="Times New Roman"/>
          <w:i/>
        </w:rPr>
        <w:t>(1,0 điểm)</w:t>
      </w:r>
    </w:p>
    <w:p>
      <w:pPr>
        <w:keepNext w:val="0"/>
        <w:spacing w:after="60"/>
        <w:ind w:left="340" w:hanging="340"/>
        <w:jc w:val="both"/>
      </w:pPr>
      <w:r>
        <w:rPr>
          <w:rFonts w:ascii="Times New Roman" w:hAnsi="Times New Roman" w:eastAsia="Times New Roman" w:cs="Times New Roman"/>
          <w:b/>
        </w:rPr>
        <w:t>b)</w:t>
      </w:r>
      <w:r>
        <w:rPr>
          <w:rFonts w:ascii="Times New Roman" w:hAnsi="Times New Roman" w:eastAsia="Times New Roman" w:cs="Times New Roman"/>
        </w:rPr>
        <w:t xml:space="preserve"> Sao chép bảng sang trang tính mới tên </w:t>
      </w:r>
      <w:r>
        <w:rPr>
          <w:rFonts w:ascii="Times New Roman" w:hAnsi="Times New Roman" w:eastAsia="Times New Roman" w:cs="Times New Roman"/>
          <w:b/>
        </w:rPr>
        <w:t>Lọc</w:t>
      </w:r>
      <w:r>
        <w:rPr>
          <w:rFonts w:ascii="Times New Roman" w:hAnsi="Times New Roman" w:eastAsia="Times New Roman" w:cs="Times New Roman"/>
        </w:rPr>
        <w:t xml:space="preserve">, dùng công cụ lọc để chỉ hiện các lớp khối 8 có doanh thu từ 1.500 nghìn đồng trở lên.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c)</w:t>
      </w:r>
      <w:r>
        <w:rPr>
          <w:rFonts w:ascii="Times New Roman" w:hAnsi="Times New Roman" w:eastAsia="Times New Roman" w:cs="Times New Roman"/>
        </w:rPr>
        <w:t xml:space="preserve"> Trên trang tính </w:t>
      </w:r>
      <w:r>
        <w:rPr>
          <w:rFonts w:ascii="Times New Roman" w:hAnsi="Times New Roman" w:eastAsia="Times New Roman" w:cs="Times New Roman"/>
          <w:b/>
        </w:rPr>
        <w:t>Tổng kết</w:t>
      </w:r>
      <w:r>
        <w:rPr>
          <w:rFonts w:ascii="Times New Roman" w:hAnsi="Times New Roman" w:eastAsia="Times New Roman" w:cs="Times New Roman"/>
        </w:rPr>
        <w:t xml:space="preserve">, vẽ biểu đồ cột thể hiện doanh thu của các lớp. Biểu đồ có tiêu đề “Doanh thu Hội chợ xuân theo lớp”, tiêu đề trục dọc “Nghìn đồng”, không có chú thích thừa. </w:t>
      </w:r>
      <w:r>
        <w:rPr>
          <w:rFonts w:ascii="Times New Roman" w:hAnsi="Times New Roman" w:eastAsia="Times New Roman" w:cs="Times New Roman"/>
          <w:i/>
        </w:rPr>
        <w:t>(1,5 điểm)</w:t>
      </w:r>
    </w:p>
    <w:p>
      <w:pPr>
        <w:keepNext w:val="0"/>
        <w:spacing w:after="60"/>
        <w:ind w:left="340" w:hanging="340"/>
        <w:jc w:val="both"/>
      </w:pPr>
      <w:r>
        <w:rPr>
          <w:rFonts w:ascii="Times New Roman" w:hAnsi="Times New Roman" w:eastAsia="Times New Roman" w:cs="Times New Roman"/>
          <w:b/>
        </w:rPr>
        <w:t>d)</w:t>
      </w:r>
      <w:r>
        <w:rPr>
          <w:rFonts w:ascii="Times New Roman" w:hAnsi="Times New Roman" w:eastAsia="Times New Roman" w:cs="Times New Roman"/>
        </w:rPr>
        <w:t xml:space="preserve"> Trên trang tính </w:t>
      </w:r>
      <w:r>
        <w:rPr>
          <w:rFonts w:ascii="Times New Roman" w:hAnsi="Times New Roman" w:eastAsia="Times New Roman" w:cs="Times New Roman"/>
          <w:b/>
        </w:rPr>
        <w:t>Theo khối</w:t>
      </w:r>
      <w:r>
        <w:rPr>
          <w:rFonts w:ascii="Times New Roman" w:hAnsi="Times New Roman" w:eastAsia="Times New Roman" w:cs="Times New Roman"/>
        </w:rPr>
        <w:t xml:space="preserve">, vẽ biểu đồ tròn thể hiện tỉ lệ doanh thu của các khối, có nhãn phần trăm. </w:t>
      </w:r>
      <w:r>
        <w:rPr>
          <w:rFonts w:ascii="Times New Roman" w:hAnsi="Times New Roman" w:eastAsia="Times New Roman" w:cs="Times New Roman"/>
          <w:i/>
        </w:rPr>
        <w:t>(1,0 điểm)</w:t>
      </w:r>
    </w:p>
    <w:p>
      <w:pPr>
        <w:keepNext w:val="0"/>
        <w:spacing w:before="60"/>
        <w:jc w:val="both"/>
      </w:pPr>
      <w:r>
        <w:rPr>
          <w:rFonts w:ascii="Times New Roman" w:hAnsi="Times New Roman" w:eastAsia="Times New Roman" w:cs="Times New Roman"/>
          <w:b/>
        </w:rPr>
        <w:t>Nộp bài:</w:t>
      </w:r>
      <w:r>
        <w:rPr>
          <w:rFonts w:ascii="Times New Roman" w:hAnsi="Times New Roman" w:eastAsia="Times New Roman" w:cs="Times New Roman"/>
        </w:rPr>
        <w:t xml:space="preserve"> lưu đè tệp </w:t>
      </w:r>
      <w:r>
        <w:rPr>
          <w:rFonts w:ascii="Times New Roman" w:hAnsi="Times New Roman" w:eastAsia="Times New Roman" w:cs="Times New Roman"/>
          <w:b/>
        </w:rPr>
        <w:t>class-fair-summary.xlsx</w:t>
      </w:r>
      <w:r>
        <w:rPr>
          <w:rFonts w:ascii="Times New Roman" w:hAnsi="Times New Roman" w:eastAsia="Times New Roman" w:cs="Times New Roman"/>
        </w:rPr>
        <w:t>.</w:t>
      </w:r>
    </w:p>
    <w:p>
      <w:pPr>
        <w:keepNext w:val="0"/>
        <w:spacing w:before="160"/>
        <w:jc w:val="center"/>
      </w:pPr>
      <w:r>
        <w:rPr>
          <w:rFonts w:ascii="Times New Roman" w:hAnsi="Times New Roman" w:eastAsia="Times New Roman" w:cs="Times New Roman"/>
          <w:i/>
        </w:rPr>
        <w:t>– Hết –</w:t>
      </w:r>
    </w:p>
    <w:p>
      <w:pPr>
        <w:keepNext w:val="0"/>
        <w:jc w:val="center"/>
      </w:pPr>
      <w:r>
        <w:rPr>
          <w:rFonts w:ascii="Times New Roman" w:hAnsi="Times New Roman" w:eastAsia="Times New Roman" w:cs="Times New Roman"/>
          <w:i/>
          <w:sz w:val="22"/>
        </w:rPr>
        <w:t>Giáo viên coi kiểm tra không giải thích gì thêm.</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color w:val="64748B"/>
        <w:sz w:val="18"/>
      </w:rPr>
      <w:t xml:space="preserve">Tài liệu tham khảo miễn phí từ SmartTest – smarttest.vn/vi/de-thuc-hanh-tin-hoc – Trang </w:t>
    </w:r>
    <w:r>
      <w:rPr>
        <w:rFonts w:ascii="Times New Roman" w:hAnsi="Times New Roman" w:eastAsia="Times New Roman" w:cs="Times New Roman"/>
        <w:color w:val="64748B"/>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Times New Roman" w:hAnsi="Times New Roman" w:eastAsia="Times New Roman" w:cs="Times New Roman"/>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thực hành Tin học 8: Số liệu Hội chợ xuân của trường</dc:title>
  <dc:subject>Đề thực hành Tin học</dc:subject>
  <dc:creator>SmartTest</dc:creator>
  <cp:keywords/>
  <dc:description>Tài liệu tham khảo miễn phí, giáo viên được dùng và sửa cho lớp mình.</dc:description>
  <cp:lastModifiedBy>SmartTest</cp:lastModifiedBy>
  <cp:revision>1</cp:revision>
  <dcterms:created xsi:type="dcterms:W3CDTF">2026-11-03T08:00:00Z</dcterms:created>
  <dcterms:modified xsi:type="dcterms:W3CDTF">2026-11-03T08:00:00Z</dcterms:modified>
  <cp:category/>
</cp:coreProperties>
</file>