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9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Quỹ lớp 9A và mô phỏng bể nước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Quản lí quỹ lớp</w:t>
      </w:r>
      <w:r>
        <w:rPr>
          <w:rFonts w:ascii="Times New Roman" w:hAnsi="Times New Roman" w:eastAsia="Times New Roman" w:cs="Times New Roman"/>
          <w:color w:val="1A4FA0"/>
        </w:rPr>
        <w:t xml:space="preserve"> (6,0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Xác thực kiểu danh sách đúng vùng, có thông báo lỗi đúng nội dung.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chưa có thông báo lỗi.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Xác thực kiểu số nguyên, điều kiện lớn hơn 0, đúng vùng.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F4 = IF(E4&gt;=500000,"Lớn","Thường"), sao chép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dùng dấu &gt; làm sai trường hợp bằng 500.000.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H4 = 4, H5 = 8, dùng COUNTIF.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ô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H6 = 3.520.000, H7 = 2.895.000, dùng SUMIF.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ô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1f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H8 = 845.000, dùng SUMIF theo cột Nhóm.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1g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H9 = H6-H7 = 625.000; H10 dùng IF, kết quả “Cân đối”.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ô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6,0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Khai thác mô hình mô phỏng bể nước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Bốn hàng có mức nước và trạng thái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phương án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Dùng IF kết hợp AND, đúng cả bốn hàng.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chỉ xét điều kiện từ 1.000 lít.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Chọn một phương án có đánh giá Đạt và nêu lí do; nêu được mức nước giảm dần, có thể cạn bể.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ý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Thu; tổng Chi; còn lại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3.520.000; 2.895.000; 625.000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Tổng nhóm Học tập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845.000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khoản xếp mức Lớn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6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Phương án 1: bơm 30, dùng 20 lít/phút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1.800 lít, Bình thường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Phương án 2: bơm 40, dùng 20 lít/phút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2.000 lít, Đầy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Phương án 3: bơm 20, dùng 30 lít/phút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0 lít, Cạn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Phương án 4: bơm 25, dùng 20 lít/phút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1.200 lít, Bình thường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Trong nhóm Học tập chỉ có khoản Chi nên SUMIF theo cột Nhóm cho đúng kết quả.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Nếu trường có phần mềm mô phỏng khác, giáo viên có thể thay nhiệm vụ 2 nhưng giữ cách chấm: chạy mô phỏng nhiều lần, ghi kết quả, đánh giá và nhận xét.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9: Quỹ lớp 9A và mô phỏng bể nước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