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Địa lí tự nhiên; Chủ đề 2 – Địa lí dân cư; Chủ đề 3 – Địa lí các ngành kinh tế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tự nhiên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 và phạm vi lãnh thổ; Thiên nhiên nhiệt đới ẩm gió mùa; Sự phân hoá đa dạng của thiên nhiên; Thực hành: Viết báo cáo về sự phân hoá tự nhiên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Vấn đề sử dụng hợp lí tài nguyên thiên nhiên và bảo vệ môi trường; Thực hành: Tuyên truyền sử dụng hợp lí tài nguyên thiên nhiên hoặc bảo vệ môi trường ở địa phương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dân cư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số Việt Nam; Lao động và việc làm; Đô thị hoá; Thực hành: Viết báo cáo về một chủ đề dân cư ở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ngành kinh tế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dịch cơ cấu kinh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Vấn đề phát triển ngành nông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Vấn đề phát triển ngành lâm nghiệp và thuỷ sản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 chức lãnh thổ nông nghiệp; Thực hành: Tìm hiểu vai trò, tình hình phát triển và chuyển dịch cơ cấu ngành nông nghiệp, lâm nghiệp và thuỷ sản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dịch cơ cấu ngành công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ngành công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hình thức tổ chức lãnh thổ công nghiệp; Thực hành: Vẽ biểu đồ, nhận xét và giải thích tình hình phát triển ngành công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tự nhiên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 và phạm vi lãnh thổ; Thiên nhiên nhiệt đới ẩm gió mùa; Sự phân hoá đa dạng của thiên nhiên; Thực hành: Viết báo cáo về sự phân hoá tự nhiên Việt Nam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vị trí địa lí và phạm vi lãnh thổ Việt Nam.</w:t>
            </w:r>
          </w:p>
          <w:p>
            <w:pPr>
              <w:spacing w:after="0"/>
            </w:pPr>
            <w:r>
              <w:rPr>
                <w:sz w:val="18"/>
              </w:rPr>
              <w:t>- Nêu được biểu hiện của thiên nhiên nhiệt đới ẩm gió mùa qua khí hậu và các thành phần tự nhiên khác.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biểu hiện của sự phân hoá thiên nhiên theo chiều Bắc – Nam, Đông – Tây và theo độ cao.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vị trí địa lí và phạm vi lãnh thổ đối với tự nhiên, kinh tế – xã hội và quốc phòng, an ninh.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thiên nhiên nhiệt đới ẩm gió mùa đến sản xuất và đời sống.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các miền địa lí tự nhiên.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vị trí địa lí và phạm vi lãnh thổ Việt Nam.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số liệu, biểu đồ khí hậu của một số địa điểm.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phân hoá đa dạng của thiên nhiên Việt Nam.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về sự phân hoá tự nhiên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Vấn đề sử dụng hợp lí tài nguyên thiên nhiên và bảo vệ môi trường; Thực hành: Tuyên truyền sử dụng hợp lí tài nguyên thiên nhiên hoặc bảo vệ môi trường ở địa phương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suy giảm tài nguyên và các giải pháp sử dụng hợp lí tài nguyên, bảo vệ môi trường.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việc sử dụng tài nguyên, bảo vệ môi trường ở địa phương.</w:t>
            </w:r>
          </w:p>
          <w:p>
            <w:pPr>
              <w:spacing w:after="0"/>
            </w:pPr>
            <w:r>
              <w:rPr>
                <w:sz w:val="18"/>
              </w:rPr>
              <w:t>- Xây dựng được sản phẩm tuyên truyền sử dụng hợp lí tài nguyên thiên nhiên hoặc bảo vệ môi trường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dân cư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số Việt Nam; Lao động và việc làm; Đô thị hoá; Thực hành: Viết báo cáo về một chủ đề dân cư ở Việt Nam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dân số Việt Nam: quy mô, gia tăng, cơ cấu dân số.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nguồn lao động Việt Nam.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đô thị hoá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thế mạnh, hạn chế của dân số và đặc điểm phân bố dân cư.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chuyển dịch cơ cấu lao động; vấn đề việc làm và hướng giải quyết.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đô thị hoá đến phát triển kinh tế –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dân số Việt Nam.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cơ cấu lao động.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liệu, biểu đồ về đô thị hoá.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về một chủ đề dân cư ở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các ngành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dịch cơ cấu kinh tế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thành phần của cơ cấu kinh tế.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chuyển dịch cơ cấu kinh tế theo ngành, theo thành phần kinh tế và theo lãnh thổ.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chuyển dịch cơ cấu kinh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Vấn đề phát triển ngành nông nghiệp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thế mạnh và hạn chế đối với phát triển nông nghiệp.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ngành trồng trọt, chăn nuôi.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Vấn đề phát triển ngành lâm nghiệp và thuỷ sản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thế mạnh và hạn chế đối với phát triển lâm nghiệp và thuỷ sản.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ngành lâm nghiệp, ngành thuỷ sản.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sản lượng thuỷ sản.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 chức lãnh thổ nông nghiệp; Thực hành: Tìm hiểu vai trò, tình hình phát triển và chuyển dịch cơ cấu ngành nông nghiệp, lâm nghiệp và thuỷ sản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hình thức tổ chức lãnh thổ nông nghiệp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các vùng nông nghiệp và hướng phát triển nông nghiệp xanh.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hình thức tổ chức lãnh thổ nông nghiệp ở địa phương.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cơ cấu ngành nông nghiệp, lâm nghiệp và thuỷ sản.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dịch cơ cấu ngành công nghiệp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cơ cấu ngành công nghiệp.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chuyển dịch cơ cấu ngành công nghiệp theo ngành, theo thành phần kinh tế và theo lãnh thổ.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cơ cấu ngành công nghiệp.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ngành công nghiệp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và phân bố một số ngành công nghiệp: khai thác nhiên liệu, điện lực, sản xuất sản phẩm điện tử, đồ uống, dệt may.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sản lượng một số sản phẩm công nghiệp.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hình thức tổ chức lãnh thổ công nghiệp; Thực hành: Vẽ biểu đồ, nhận xét và giải thích tình hình phát triển ngành công nghiệp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hình thức tổ chức lãnh thổ công nghiệp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phân bố các hình thức tổ chức lãnh thổ công nghiệp.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trung tâm công nghiệp lớn.</w:t>
            </w:r>
          </w:p>
          <w:p>
            <w:pPr>
              <w:spacing w:after="0"/>
            </w:pPr>
            <w:r>
              <w:rPr>
                <w:sz w:val="18"/>
              </w:rPr>
              <w:t>- Nhận xét và giải thích được tình hình phát triển ngành công nghiệp.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smarttest.vn/vi/ma-tran-de-kiem-tra/lop-12/dia-li/cuoi-ki-1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dia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Địa lí 12</dc:title>
  <dc:subject>Địa lí 12 – Kết nối tri thức</dc:subject>
  <dc:creator>SmartTest</dc:creator>
  <cp:keywords>ma trận đề kiểm tra, bản đặc tả, địa lí 12, cuối học kì i</cp:keywords>
  <dc:description/>
  <cp:lastModifiedBy>SmartTest</cp:lastModifiedBy>
  <cp:revision>1</cp:revision>
  <dcterms:created xsi:type="dcterms:W3CDTF">2026-10-30T05:28:22Z</dcterms:created>
  <dcterms:modified xsi:type="dcterms:W3CDTF">2026-10-30T05:28:22Z</dcterms:modified>
  <cp:category/>
</cp:coreProperties>
</file>