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GIỮA HỌC KÌ 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TIẾNG ANH 12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Giữa học kì 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lựa chọn: 40 câu – 10 điểm (100%)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Từ vựng – Ngữ pháp theo chủ điểm; Chủ đề 2 – Ngữ âm; Chủ đề 3 – Giao tiếp; Chủ đề 4 – Đọc hiểu; Chủ đề 5 – Viết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9259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9259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9259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Trắc nghiệm nhiều lựa chọn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9259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Từ vựng – Ngữ pháp theo chủ điểm</w:t>
            </w:r>
          </w:p>
        </w:tc>
        <w:tc>
          <w:tcPr>
            <w:tcW w:type="dxa" w:w="9259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1: Life stories we admire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9259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2: A multicultural world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Ngữ âm</w:t>
            </w:r>
          </w:p>
        </w:tc>
        <w:tc>
          <w:tcPr>
            <w:tcW w:type="dxa" w:w="9259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Pronunciation: diphthongs /eɪ/ – /əʊ/; diphthongs /ɔɪ/, /aɪ/, /aʊ/ (Units 1–2)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Giao tiếp</w:t>
            </w:r>
          </w:p>
        </w:tc>
        <w:tc>
          <w:tcPr>
            <w:tcW w:type="dxa" w:w="9259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Communication: Everyday English (Units 1–2)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Đọc hiểu</w:t>
            </w:r>
          </w:p>
        </w:tc>
        <w:tc>
          <w:tcPr>
            <w:tcW w:type="dxa" w:w="9259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Reading: texts on the topics of Units 1–2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9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22,5%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Viết</w:t>
            </w:r>
          </w:p>
        </w:tc>
        <w:tc>
          <w:tcPr>
            <w:tcW w:type="dxa" w:w="9259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Writing: sentence transformation, word and sentence order (Units 1–2)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11369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12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40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11369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11369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3769"/>
            <w:gridSpan w:val="5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9640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964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9640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9640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Từ vựng – Ngữ pháp theo chủ điểm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1: Life stories we admire</w:t>
            </w:r>
          </w:p>
        </w:tc>
        <w:tc>
          <w:tcPr>
            <w:tcW w:type="dxa" w:w="9640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từ vựng về câu chuyện cuộc đời (Unit 1).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thì quá khứ đơn và thì quá khứ tiếp diễn (Unit 1).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nghĩa và cách dùng từ vựng về chủ điểm "Life stories we admire" trong ngữ cảnh (Unit 1).</w:t>
            </w:r>
          </w:p>
          <w:p>
            <w:pPr>
              <w:spacing w:after="0"/>
            </w:pPr>
            <w:r>
              <w:rPr>
                <w:sz w:val="18"/>
              </w:rPr>
              <w:t>- Hiểu và sử dụng đúng thì quá khứ đơn và thì quá khứ tiếp diễn trong ngữ cảnh (Unit 1).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thì quá khứ đơn và thì quá khứ tiếp diễn cùng từ vựng chủ điểm "Life stories we admire" để hoàn thành câu, viết lại câu (Unit 1).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2: A multicultural world</w:t>
            </w:r>
          </w:p>
        </w:tc>
        <w:tc>
          <w:tcPr>
            <w:tcW w:type="dxa" w:w="9640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từ vựng về đa dạng văn hóa (Unit 2).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mạo từ (ôn tập và mở rộng) (Unit 2).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nghĩa và cách dùng từ vựng về chủ điểm "A multicultural world" trong ngữ cảnh (Unit 2).</w:t>
            </w:r>
          </w:p>
          <w:p>
            <w:pPr>
              <w:spacing w:after="0"/>
            </w:pPr>
            <w:r>
              <w:rPr>
                <w:sz w:val="18"/>
              </w:rPr>
              <w:t>- Hiểu và sử dụng đúng mạo từ (ôn tập và mở rộng) trong ngữ cảnh (Unit 2).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mạo từ (ôn tập và mở rộng) cùng từ vựng chủ điểm "A multicultural world" để hoàn thành câu, viết lại câu (Unit 2).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Ngữ âm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Pronunciation: diphthongs /eɪ/ – /əʊ/; diphthongs /ɔɪ/, /aɪ/, /aʊ/ (Units 1–2)</w:t>
            </w:r>
          </w:p>
        </w:tc>
        <w:tc>
          <w:tcPr>
            <w:tcW w:type="dxa" w:w="9640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nguyên âm đôi /eɪ/ và /əʊ/; nguyên âm đôi /ɔɪ/, /aɪ/, /aʊ/ (Units 1–2).</w:t>
            </w:r>
          </w:p>
          <w:p>
            <w:pPr>
              <w:spacing w:after="0"/>
            </w:pPr>
            <w:r>
              <w:rPr>
                <w:sz w:val="18"/>
              </w:rPr>
              <w:t>- Nhận biết cách phát âm, trọng âm của từ vựng thuộc chủ điểm những câu chuyện cuộc đời đáng ngưỡng mộ; thế giới đa văn hóa.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cách phát âm và trọng âm của từ vựng đã học trong Units 1–2.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Giao tiếp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Communication: Everyday English (Units 1–2)</w:t>
            </w:r>
          </w:p>
        </w:tc>
        <w:tc>
          <w:tcPr>
            <w:tcW w:type="dxa" w:w="9640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câu hỏi, câu đáp phù hợp trong các tình huống giao tiếp về những câu chuyện cuộc đời đáng ngưỡng mộ; thế giới đa văn hóa (Units 1–2).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Hiểu ý định giao tiếp, chọn được lời đáp phù hợp trong hội thoại ngắn về những câu chuyện cuộc đời đáng ngưỡng mộ; thế giới đa văn hóa (Units 1–2).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Đọc hiểu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Reading: texts on the topics of Units 1–2</w:t>
            </w:r>
          </w:p>
        </w:tc>
        <w:tc>
          <w:tcPr>
            <w:tcW w:type="dxa" w:w="9640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thông tin chi tiết, từ vựng trong bài đọc, đoạn văn điền từ về những câu chuyện cuộc đời đáng ngưỡng mộ; thế giới đa văn hóa (Units 1–2).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Hiểu ý chính, suy luận nghĩa của từ và từ quy chiếu trong bài đọc về những câu chuyện cuộc đời đáng ngưỡng mộ; thế giới đa văn hóa.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kĩ năng đọc để suy luận, rút ra thông tin, kết luận từ đoạn văn mới về các chủ điểm của Units 1–2.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Viết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Writing: sentence transformation, word and sentence order (Units 1–2)</w:t>
            </w:r>
          </w:p>
        </w:tc>
        <w:tc>
          <w:tcPr>
            <w:tcW w:type="dxa" w:w="9640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trật tự từ, cấu trúc câu với thì quá khứ đơn và thì quá khứ tiếp diễn; mạo từ (ôn tập và mở rộng) (Units 1–2).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Viết lại câu giữ nguyên nghĩa, kết hợp câu dùng cấu trúc ngữ pháp của Units 1–2.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Sắp xếp từ, câu thành câu và đoạn ngắn hoàn chỉnh về những câu chuyện cuộc đời đáng ngưỡng mộ; thế giới đa văn hóa.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smarttest.vn/vi/ma-tran-de-kiem-tra/lop-12/tieng-anh/giua-ki-1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12/tieng-anh/giua-ki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giữa học kì i Tiếng Anh 12</dc:title>
  <dc:subject>Tiếng Anh 12 – Kết nối tri thức</dc:subject>
  <dc:creator>SmartTest</dc:creator>
  <cp:keywords>ma trận đề kiểm tra, bản đặc tả, tiếng anh 12, giữa học kì i</cp:keywords>
  <dc:description/>
  <cp:lastModifiedBy>SmartTest</cp:lastModifiedBy>
  <cp:revision>1</cp:revision>
  <dcterms:created xsi:type="dcterms:W3CDTF">2026-10-30T05:28:20Z</dcterms:created>
  <dcterms:modified xsi:type="dcterms:W3CDTF">2026-10-30T05:28:20Z</dcterms:modified>
  <cp:category/>
</cp:coreProperties>
</file>