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Vì sao phải học lịch sử?; Chủ đề 2 – Lịch sử: Xã hội nguyên thuỷ; Chủ đề 3 – Lịch sử: Xã hội cổ đại; Chủ đề 4 – Địa lí: Bản đồ – phương tiện thể hiện bề mặt Trái Đất; Chủ đề 5 – Địa lí: Trái Đất – hành tinh của hệ Mặt Trời; Chủ đề 6 – Địa lí: Cấu tạo của Trái Đất. Vỏ Trái Đất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Vì sao phải học lịch sử?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Lịch sử và cuộc sống; Dựa vào đâu để biết và phục dựng lại lịch sử?; Thời gian trong lịch sử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Xã hội nguyên thuỷ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Nguồn gốc loài người; Xã hội nguyên thuỷ; Sự chuyển biến và phân hoá của xã hội nguyên thuỷ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Xã hội cổ đại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Ai Cập và Lưỡng Hà cổ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Ấn Độ cổ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Trung Quốc cổ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Hy Lạp và La Mã cổ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Bản đồ – phương tiện thể hiện bề mặt Trái Đất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kinh, vĩ tuyến. Toạ độ địa lí; Bản đồ. Một số lưới kinh, vĩ tuyến. Phương hướng trên bản đồ; Tỉ lệ bản đồ. Tính khoảng cách thực tế dựa vào tỉ lệ bản đồ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Kí hiệu và bảng chú giải bản đồ. Tìm đường đi trên bản đồ; Lược đồ trí nhớ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Trái Đất – hành tinh của hệ Mặt Trời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Trái Đất trong hệ Mặt Trời; Chuyển động tự quay quanh trục của Trái Đất và hệ quả; Chuyển động của Trái Đất quanh Mặt Trời và hệ quả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Xác định phương hướng ngoài thực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Cấu tạo của Trái Đất. Vỏ Trái Đất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tạo của Trái Đất. Các mảng kiến tạo; Quá trình nội sinh và quá trình ngoại sinh. Hiện tượng tạo núi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Núi lửa và động đất; Các dạng địa hình chính trên Trái Đất. Khoáng sản; Thực hành: Đọc lược đồ địa hình tỉ lệ lớn và lát cắt địa hình đơn giản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Vì sao phải học lịch sử?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Lịch sử và cuộc sống; Dựa vào đâu để biết và phục dựng lại lịch sử?; Thời gian trong lịch sử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lịch sử và môn Lịch sử.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các loại tư liệu lịch sử: tư liệu truyền miệng, tư liệu hiện vật, tư liệu chữ viết.</w:t>
            </w:r>
          </w:p>
          <w:p>
            <w:pPr>
              <w:spacing w:after="0"/>
            </w:pPr>
            <w:r>
              <w:rPr>
                <w:sz w:val="18"/>
              </w:rPr>
              <w:t>- Nêu được cách tính thời gian theo âm lịch, dương lịch; các khái niệm thập kỉ, thế kỉ, thiên niên kỉ, trước Công nguyên, Công nguyên.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cần thiết phải học môn Lịch sử.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nguồn tư liệu và giá trị của tư liệu gốc.</w:t>
            </w:r>
          </w:p>
          <w:p>
            <w:pPr>
              <w:spacing w:after="0"/>
            </w:pPr>
            <w:r>
              <w:rPr>
                <w:sz w:val="18"/>
              </w:rPr>
              <w:t>- Hiểu được cách tính thời gian theo năm, thập kỉ, thế kỉ, thiên niên kỉ.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vai trò của hiểu biết lịch sử đối với cuộc sống của bản thân.</w:t>
            </w:r>
          </w:p>
          <w:p>
            <w:pPr>
              <w:spacing w:after="0"/>
            </w:pPr>
            <w:r>
              <w:rPr>
                <w:sz w:val="18"/>
              </w:rPr>
              <w:t>- Khai thác được thông tin từ một số tư liệu lịch sử đơn giản.</w:t>
            </w:r>
          </w:p>
          <w:p>
            <w:pPr>
              <w:spacing w:after="0"/>
            </w:pPr>
            <w:r>
              <w:rPr>
                <w:sz w:val="18"/>
              </w:rPr>
              <w:t>- Tính được khoảng cách thời gian giữa các sự kiện lịch sử; xác định được sự kiện thuộc thế kỉ nào.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Xã hội nguyên thuỷ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Nguồn gốc loài người; Xã hội nguyên thuỷ; Sự chuyển biến và phân hoá của xã hội nguyên thuỷ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tiến hoá từ vượn người thành người; dấu tích của người tối cổ ở Đông Nam Á và Việt Nam.</w:t>
            </w:r>
          </w:p>
          <w:p>
            <w:pPr>
              <w:spacing w:after="0"/>
            </w:pPr>
            <w:r>
              <w:rPr>
                <w:sz w:val="18"/>
              </w:rPr>
              <w:t>- Nêu được các giai đoạn phát triển của xã hội nguyên thuỷ; đời sống vật chất và tinh thần của người nguyên thuỷ.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phát hiện ra kim loại và vai trò của kim loại đối với sự chuyển biến của xã hội nguyên thuỷ.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nguồn gốc loài người qua các giai đoạn tiến hoá.</w:t>
            </w:r>
          </w:p>
          <w:p>
            <w:pPr>
              <w:spacing w:after="0"/>
            </w:pPr>
            <w:r>
              <w:rPr>
                <w:sz w:val="18"/>
              </w:rPr>
              <w:t>- Mô tả được đời sống của người nguyên thuỷ trên đất nước Việt Nam.</w:t>
            </w:r>
          </w:p>
          <w:p>
            <w:pPr>
              <w:spacing w:after="0"/>
            </w:pPr>
            <w:r>
              <w:rPr>
                <w:sz w:val="18"/>
              </w:rPr>
              <w:t>- Mô tả được sự hình thành xã hội có giai cấp; giải thích được vì sao xã hội nguyên thuỷ tan rã.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Xã hội cổ đại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Ai Cập và Lưỡng Hà cổ đại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tác động của điều kiện tự nhiên (sông Nin, sông Ơ-phrát và Ti-grơ) đối với sự hình thành văn minh Ai Cập, Lưỡng Hà; một số thành tựu văn hoá tiêu biểu.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Ấn Độ cổ đại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những thành tựu văn hoá Ấn Độ cổ đại còn ảnh hưởng đến ngày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Trung Quốc cổ đại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sơ lược quá trình thống nhất và sự xác lập chế độ phong kiến dưới thời Tần Thuỷ Hoàng.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giá trị của các thành tựu văn minh Trung Quốc cổ đại.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Hy Lạp và La Mã cổ đại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thành tựu văn hoá tiêu biểu của Hy Lạp và La Mã cổ đại.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tổ chức nhà nước thành bang ở Hy Lạp và nhà nước đế chế ở La Mã; tác động của điều kiện tự nhiên (hải cảng, biển đảo).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Bản đồ – phương tiện thể hiện bề mặt Trái Đất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kinh, vĩ tuyến. Toạ độ địa lí; Bản đồ. Một số lưới kinh, vĩ tuyến. Phương hướng trên bản đồ; Tỉ lệ bản đồ. Tính khoảng cách thực tế dựa vào tỉ lệ bản đồ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kinh tuyến, vĩ tuyến, kinh tuyến gốc, vĩ tuyến gốc; các bán cầu.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bản đồ; một số lưới kinh, vĩ tuyến của bản đồ thế giới.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 của tỉ lệ bản đồ; các dạng thể hiện tỉ lệ bản đồ.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Ghi được toạ độ địa lí của một địa điểm trên bản đồ.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hướng từ một địa điểm đến một địa điểm khác trên bản đồ.</w:t>
            </w:r>
          </w:p>
          <w:p>
            <w:pPr>
              <w:spacing w:after="0"/>
            </w:pPr>
            <w:r>
              <w:rPr>
                <w:sz w:val="18"/>
              </w:rPr>
              <w:t>- Tính được khoảng cách thực tế giữa hai địa điểm dựa vào tỉ lệ bản đồ.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Kí hiệu và bảng chú giải bản đồ. Tìm đường đi trên bản đồ; Lược đồ trí nhớ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các kí hiệu và chú giải trên bản đồ hành chính, bản đồ địa hình.</w:t>
            </w:r>
          </w:p>
          <w:p>
            <w:pPr>
              <w:spacing w:after="0"/>
            </w:pPr>
            <w:r>
              <w:rPr>
                <w:sz w:val="18"/>
              </w:rPr>
              <w:t>- Hiểu được cách vẽ lược đồ trí nhớ.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Trái Đất – hành tinh của hệ Mặt Trời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Trái Đất trong hệ Mặt Trời; Chuyển động tự quay quanh trục của Trái Đất và hệ quả; Chuyển động của Trái Đất quanh Mặt Trời và hệ quả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vị trí của Trái Đất trong hệ Mặt Trời; nêu được hình dạng, kích thước Trái Đất.</w:t>
            </w:r>
          </w:p>
          <w:p>
            <w:pPr>
              <w:spacing w:after="0"/>
            </w:pPr>
            <w:r>
              <w:rPr>
                <w:sz w:val="18"/>
              </w:rPr>
              <w:t>- Mô tả được chuyển động tự quay quanh trục của Trái Đất (hướng, thời gian).</w:t>
            </w:r>
          </w:p>
          <w:p>
            <w:pPr>
              <w:spacing w:after="0"/>
            </w:pPr>
            <w:r>
              <w:rPr>
                <w:sz w:val="18"/>
              </w:rPr>
              <w:t>- Mô tả được chuyển động của Trái Đất quanh Mặt Trời.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Mô tả được hình dạng, kích thước Trái Đất qua mô hình, hình vẽ.</w:t>
            </w:r>
          </w:p>
          <w:p>
            <w:pPr>
              <w:spacing w:after="0"/>
            </w:pPr>
            <w:r>
              <w:rPr>
                <w:sz w:val="18"/>
              </w:rPr>
              <w:t>- Tính được giờ ở các khu vực khác nhau trên Trái Đất.</w:t>
            </w:r>
          </w:p>
          <w:p>
            <w:pPr>
              <w:spacing w:after="0"/>
            </w:pPr>
            <w:r>
              <w:rPr>
                <w:sz w:val="18"/>
              </w:rPr>
              <w:t>- Liên hệ được hiện tượng mùa ở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Xác định phương hướng ngoài thực tế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cách xác định phương hướng ngoài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Cấu tạo của Trái Đất. Vỏ Trái Đất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tạo của Trái Đất. Các mảng kiến tạo; Quá trình nội sinh và quá trình ngoại sinh. Hiện tượng tạo núi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cấu tạo của Trái Đất gồm ba lớp; kể được tên các mảng kiến tạo lớn.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quá trình nội sinh và quá trình ngoại sinh.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hiện tượng các mảng kiến tạo xô vào nhau và tách xa nhau.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quá trình nội sinh và ngoại sinh; trình bày được tác động đồng thời của hai quá trình trong hiện tượng tạo núi.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Núi lửa và động đất; Các dạng địa hình chính trên Trái Đất. Khoáng sản; Thực hành: Đọc lược đồ địa hình tỉ lệ lớn và lát cắt địa hình đơn giản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 của hiện tượng núi lửa và động đất.</w:t>
            </w:r>
          </w:p>
          <w:p>
            <w:pPr>
              <w:spacing w:after="0"/>
            </w:pPr>
            <w:r>
              <w:rPr>
                <w:sz w:val="18"/>
              </w:rPr>
              <w:t>- Kể được tên các dạng địa hình chính trên Trái Đất và một số loại khoáng sản.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hậu quả của núi lửa và động đất.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dạng địa hình chính: núi, đồi, cao nguyên, đồng bằng.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smarttest.vn/vi/ma-tran-de-kiem-tra/lop-6/lich-su-dia-li/cuoi-ki-1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lich-su-dia-li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Lịch sử và Địa lí 6</dc:title>
  <dc:subject>Lịch sử và Địa lí 6 – Kết nối tri thức</dc:subject>
  <dc:creator>SmartTest</dc:creator>
  <cp:keywords>ma trận đề kiểm tra, bản đặc tả, lịch sử và địa lí 6, cuối học kì i</cp:keywords>
  <dc:description/>
  <cp:lastModifiedBy>SmartTest</cp:lastModifiedBy>
  <cp:revision>1</cp:revision>
  <dcterms:created xsi:type="dcterms:W3CDTF">2026-10-30T05:27:58Z</dcterms:created>
  <dcterms:modified xsi:type="dcterms:W3CDTF">2026-10-30T05:27:58Z</dcterms:modified>
  <cp:category/>
</cp:coreProperties>
</file>