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đạo đức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hào về truyền thống quê hương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Quan tâm, cảm thông và chia sẻ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Học tập tự giác, tích cực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Giữ chữ tín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Bảo tồn di sản văn hoá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hào về truyền thống quê hương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truyền thống văn hoá; truyền thống yêu nước, chống giặc ngoại xâm của quê hương.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truyền thống quê hương; nhận xét, đánh giá những việc làm giữ gìn, phát huy truyền thống quê hương.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những việc cần làm phù hợp với bản thân để giữ gìn, phát huy truyền thống của quê hương; phê phán những việc làm trái ngược.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Quan tâm, cảm thông và chia sẻ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biểu hiện của sự quan tâm, cảm thông và chia sẻ với người khác.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vì sao mọi người phải quan tâm, cảm thông và chia sẻ với nhau.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Có lời nói, việc làm thể hiện sự quan tâm, cảm thông, chia sẻ với mọi người; phê phán thói ích kỉ, thờ ơ trước khó khăn của người khác.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Học tập tự giác, tích cực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biểu hiện của học tập tự giác, tích cực.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vì sao phải học tập tự giác, tích cực.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việc học tập tự giác, tích cực; góp ý, nhắc nhở bạn chưa tự giác, tích cực học tập.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Giữ chữ tín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chữ tín và biểu hiện của giữ chữ tín.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vì sao phải giữ chữ tín; phân biệt được hành vi giữ chữ tín và không giữ chữ tín.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Luôn giữ lời hứa với người thân, thầy cô, bạn bè và người có trách nhiệm; phê phán người không biết giữ chữ tín.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Bảo tồn di sản văn hoá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di sản văn hoá và một số loại di sản văn hoá của Việt Nam.</w:t>
            </w:r>
          </w:p>
          <w:p>
            <w:pPr>
              <w:spacing w:after="0"/>
            </w:pPr>
            <w:r>
              <w:rPr>
                <w:sz w:val="18"/>
              </w:rPr>
              <w:t>- Nêu được quy định cơ bản của pháp luật về quyền và nghĩa vụ của tổ chức, cá nhân đối với việc bảo vệ di sản văn hoá.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di sản văn hoá đối với con người và xã hội; trách nhiệm của học sinh trong việc bảo tồn di sản văn hoá.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một số việc làm phù hợp với lứa tuổi để góp phần bảo tồn di sản văn hoá; phê phán hành vi vi phạm pháp luật về bảo vệ di sản văn hoá.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smarttest.vn/vi/ma-tran-de-kiem-tra/lop-7/gdcd/cuoi-ki-1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gdcd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Giáo dục công dân 7</dc:title>
  <dc:subject>Giáo dục công dân 7 – Kết nối tri thức</dc:subject>
  <dc:creator>SmartTest</dc:creator>
  <cp:keywords>ma trận đề kiểm tra, bản đặc tả, giáo dục công dân 7, cuối học kì i</cp:keywords>
  <dc:description/>
  <cp:lastModifiedBy>SmartTest</cp:lastModifiedBy>
  <cp:revision>1</cp:revision>
  <dcterms:created xsi:type="dcterms:W3CDTF">2026-10-30T05:28:02Z</dcterms:created>
  <dcterms:modified xsi:type="dcterms:W3CDTF">2026-10-30T05:28:02Z</dcterms:modified>
  <cp:category/>
</cp:coreProperties>
</file>