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TIẾNG ANH 7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viết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32 câu – 8 điểm (80%)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Viết (viết lại câu, sắp xếp từ/câu): 8 câu – 2 điểm (20%)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Từ vựng – Ngữ pháp theo chủ điểm; Chủ đề 2 – Ngữ âm; Chủ đề 3 – Giao tiếp; Chủ đề 4 – Đọc hiểu; Chủ đề 5 – Viết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7303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730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391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Viết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1: Hobbies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2: Healthy living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3: Community service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4: Music and arts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5: Food and drink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6: A visit to a school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/ə/ – /ɜː/; /f/ – /v/; /t/, /d/, /ɪd/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1–3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1–3)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/ʃ/ – /ʒ/; /ɒ/ – /ɔː/; /tʃ/ – /dʒ/ (Units 4–6)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4–6)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4–6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7303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4–6)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9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9413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5725"/>
            <w:gridSpan w:val="8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7939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939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3402"/>
            <w:gridSpan w:val="6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 / Viết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7939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Từ vựng – Ngữ pháp theo chủ điểm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1: Hobbies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sở thích; động từ chỉ sự thích và không thích (Unit 1).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thì hiện tại đơn (Unit 1).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"Hobbies" trong ngữ cảnh (Unit 1).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thì hiện tại đơn trong ngữ cảnh (Unit 1).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thì hiện tại đơn cùng từ vựng chủ điểm "Hobbies" để hoàn thành câu, viết lại câu (Unit 1).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2: Healthy living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hoạt động có lợi cho sức khỏe; các vấn đề sức khỏe (Unit 2).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đơn (Unit 2).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"Healthy living" trong ngữ cảnh (Unit 2).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câu đơn trong ngữ cảnh (Unit 2).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câu đơn cùng từ vựng chủ điểm "Healthy living" để hoàn thành câu, viết lại câu (Unit 2).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3: Community service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hoạt động cộng đồng (Unit 3).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thì quá khứ đơn (Unit 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"Community service" trong ngữ cảnh (Unit 3).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thì quá khứ đơn trong ngữ cảnh (Unit 3).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thì quá khứ đơn cùng từ vựng chủ điểm "Community service" để hoàn thành câu, viết lại câu (Unit 3).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4: Music and arts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âm nhạc và nghệ thuật (Unit 4).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so sánh với like, different from, (not) as ... as (Unit 4).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"Music and arts" trong ngữ cảnh (Unit 4).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so sánh với like, different from, (not) as ... as trong ngữ cảnh (Unit 4).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so sánh với like, different from, (not) as ... as cùng từ vựng chủ điểm "Music and arts" để hoàn thành câu, viết lại câu (Unit 4).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5: Food and drink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đồ ăn và thức uống (Unit 5).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lượng từ some, a lot of, lots of (Unit 5).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"Food and drink" trong ngữ cảnh (Unit 5).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lượng từ some, a lot of, lots of trong ngữ cảnh (Unit 5).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lượng từ some, a lot of, lots of cùng từ vựng chủ điểm "Food and drink" để hoàn thành câu, viết lại câu (Unit 5).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Unit 6: A visit to a school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từ vựng về trường học, cơ sở vật chất và hoạt động của trường (Unit 6).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giới từ chỉ thời gian và nơi chốn (Unit 6).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nghĩa và cách dùng từ vựng về chủ điểm "A visit to a school" trong ngữ cảnh (Unit 6).</w:t>
            </w:r>
          </w:p>
          <w:p>
            <w:pPr>
              <w:spacing w:after="0"/>
            </w:pPr>
            <w:r>
              <w:rPr>
                <w:sz w:val="18"/>
              </w:rPr>
              <w:t>- Hiểu và sử dụng đúng giới từ chỉ thời gian và nơi chốn trong ngữ cảnh (Unit 6).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giới từ chỉ thời gian và nơi chốn cùng từ vựng chủ điểm "A visit to a school" để hoàn thành câu, viết lại câu (Unit 6).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/ə/ – /ɜː/; /f/ – /v/; /t/, /d/, /ɪd/ (Units 1–3)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âm /ə/ và /ɜː/; âm /f/ và /v/; cách phát âm đuôi -ed: /t/, /d/, /ɪd/ (Units 1–3).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sở thích; lối sống lành mạnh; hoạt động cộng đồng.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1–3)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sở thích; lối sống lành mạnh; hoạt động cộng đồng (Units 1–3).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1–3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sở thích; lối sống lành mạnh; hoạt động cộng đồng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sở thích; lối sống lành mạnh; hoạt động cộng đồng.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1–3.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1–3)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thì hiện tại đơn; câu đơn; thì quá khứ đơn (Units 1–3).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1–3.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sở thích; lối sống lành mạnh; hoạt động cộng đồng.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Ngữ âm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Pronunciation: /ʃ/ – /ʒ/; /ɒ/ – /ɔː/; /tʃ/ – /dʒ/ (Units 4–6)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âm /ʃ/ và /ʒ/; âm /ɒ/ và /ɔː/; âm /tʃ/ và /dʒ/ (Units 4–6).</w:t>
            </w:r>
          </w:p>
          <w:p>
            <w:pPr>
              <w:spacing w:after="0"/>
            </w:pPr>
            <w:r>
              <w:rPr>
                <w:sz w:val="18"/>
              </w:rPr>
              <w:t>- Nhận biết cách phát âm, trọng âm của từ vựng thuộc chủ điểm âm nhạc và nghệ thuật; đồ ăn và thức uống; chuyến thăm trường học.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Giao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Communication: Everyday English (Units 4–6)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câu hỏi, câu đáp phù hợp trong các tình huống giao tiếp về âm nhạc và nghệ thuật; đồ ăn và thức uống; chuyến thăm trường học (Units 4–6).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8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Đọc hiểu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Reading: texts on the topics of Units 4–6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thông tin chi tiết, từ vựng trong bài đọc, đoạn văn điền từ về âm nhạc và nghệ thuật; đồ ăn và thức uống; chuyến thăm trường học (Units 4–6).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Hiểu ý chính, suy luận nghĩa của từ và từ quy chiếu trong bài đọc về âm nhạc và nghệ thuật; đồ ăn và thức uống; chuyến thăm trường học.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kĩ năng đọc để suy luận, rút ra thông tin, kết luận từ đoạn văn mới về các chủ điểm của Units 4–6.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Viết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Writing: sentence transformation, word and sentence order (Units 4–6)</w:t>
            </w:r>
          </w:p>
        </w:tc>
        <w:tc>
          <w:tcPr>
            <w:tcW w:type="dxa" w:w="7939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trật tự từ, cấu trúc câu với so sánh với like, different from, (not) as ... as; lượng từ some, a lot of, lots of; giới từ chỉ thời gian và nơi chốn (Units 4–6).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lại câu giữ nguyên nghĩa, kết hợp câu dùng cấu trúc ngữ pháp của Units 4–6.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Sắp xếp từ, câu thành câu và đoạn ngắn hoàn chỉnh về âm nhạc và nghệ thuật; đồ ăn và thức uống; chuyến thăm trường học.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smarttest.vn/vi/ma-tran-de-kiem-tra/lop-7/tieng-anh/cuoi-ki-1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7/tieng-anh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Tiếng Anh 7</dc:title>
  <dc:subject>Tiếng Anh 7 – Kết nối tri thức</dc:subject>
  <dc:creator>SmartTest</dc:creator>
  <cp:keywords>ma trận đề kiểm tra, bản đặc tả, tiếng anh 7, cuối học kì i</cp:keywords>
  <dc:description/>
  <cp:lastModifiedBy>SmartTest</cp:lastModifiedBy>
  <cp:revision>1</cp:revision>
  <dcterms:created xsi:type="dcterms:W3CDTF">2026-10-30T05:28:00Z</dcterms:created>
  <dcterms:modified xsi:type="dcterms:W3CDTF">2026-10-30T05:28:00Z</dcterms:modified>
  <cp:category/>
</cp:coreProperties>
</file>