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Đại Việt thời Lý – Trần – Hồ (1009 – 1407); Chủ đề 2 – Lịch sử: Khởi nghĩa Lam Sơn và Đại Việt thời Lê sơ (1418 – 1527); Chủ đề 3 – Lịch sử: Vùng đất phía Nam Việt Nam từ đầu thế kỉ X đến đầu thế kỉ XVI; Chủ đề 4 – Địa lí: Châu Mỹ; Chủ đề 5 – Địa lí: Châu Đại Dương và châu Nam Cực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Đại Việt thời Lý – Trần – Hồ (1009 – 1407)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Việt thời Trần (1226 – 1400); Ba lần kháng chiến chống quân xâm lược Mông – Nguyên; Nước Đại Ngu thời Hồ (1400 – 1407)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Khởi nghĩa Lam Sơn và Đại Việt thời Lê sơ (1418 – 1527)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Khởi nghĩa Lam Sơn (1418 – 1427)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Việt thời Lê sơ (1428 – 1527)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Vùng đất phía Nam Việt Nam từ đầu thế kỉ X đến đầu thế kỉ XVI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Vương quốc Chăm-pa và vùng đất Nam Bộ từ đầu thế kỉ X đến đầu thế kỉ XVI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Mỹ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phạm vi châu Mỹ. Sự phát kiến ra châu Mỹ; Đặc điểm tự nhiên Bắc Mỹ; Đặc điểm dân cư, xã hội, phương thức khai thác tự nhiên bền vững ở Bắc Mỹ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tự nhiên Trung và Nam Mỹ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dân cư, xã hội Trung và Nam Mỹ, khai thác, sử dụng và bảo vệ rừng A-ma-dôn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Đại Dương và châu Nam Cực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Châu Đại Dương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Châu Nam Cực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Đại Việt thời Lý – Trần – Hồ (1009 – 1407)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Việt thời Trần (1226 – 1400); Ba lần kháng chiến chống quân xâm lược Mông – Nguyên; Nước Đại Ngu thời Hồ (1400 – 1407)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thành lập nhà Trần.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sự kiện chính của ba lần kháng chiến chống quân xâm lược Mông – Nguyên.</w:t>
            </w:r>
          </w:p>
          <w:p>
            <w:pPr>
              <w:spacing w:after="0"/>
            </w:pPr>
            <w:r>
              <w:rPr>
                <w:sz w:val="18"/>
              </w:rPr>
              <w:t>- Nêu được sự ra đời của nhà Hồ; những nội dung chính trong cải cách của Hồ Quý Ly.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những thành tựu văn hoá tiêu biểu thời Trần.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một số nhân vật tiêu biểu: Trần Thủ Độ, Trần Quốc Tuấn, Trần Nhân Tông.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những mặt tích cực và hạn chế trong cải cách của Hồ Quý Ly.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Khởi nghĩa Lam Sơn và Đại Việt thời Lê sơ (1418 – 1527)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Khởi nghĩa Lam Sơn (1418 – 1427)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sự kiện tiêu biểu của khởi nghĩa Lam Sơn.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thắng lợi và nêu được ý nghĩa lịch sử của khởi nghĩa Lam Sơn.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một số nhân vật lịch sử tiêu biểu: Lê Lợi, Nguyễn Trãi, Lê Lai.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Việt thời Lê sơ (1428 – 1527)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tình hình chính trị thời Lê sơ.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sự phát triển kinh tế, xã hội, văn hoá, giáo dục thời Lê sơ.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Vùng đất phía Nam Việt Nam từ đầu thế kỉ X đến đầu thế kỉ XVI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Vương quốc Chăm-pa và vùng đất Nam Bộ từ đầu thế kỉ X đến đầu thế kỉ XVI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chính trị, kinh tế, văn hoá của vương quốc Chăm-pa từ đầu thế kỉ X đến đầu thế kỉ XVI.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những thành tựu văn hoá Chăm-pa còn được bảo tồn đến ngày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Mỹ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phạm vi châu Mỹ. Sự phát kiến ra châu Mỹ; Đặc điểm tự nhiên Bắc Mỹ; Đặc điểm dân cư, xã hội, phương thức khai thác tự nhiên bền vững ở Bắc Mỹ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quát về vị trí địa lí, phạm vi châu Mỹ.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địa hình, khí hậu, sông hồ của Bắc Mỹ.</w:t>
            </w:r>
          </w:p>
          <w:p>
            <w:pPr>
              <w:spacing w:after="0"/>
            </w:pPr>
            <w:r>
              <w:rPr>
                <w:sz w:val="18"/>
              </w:rPr>
              <w:t>- Nêu được vấn đề nhập cư, chủng tộc và đô thị hoá ở Bắc Mỹ.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vị trí, phạm vi châu Mỹ.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lược đồ các khu vực địa hình của Bắc Mỹ.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một số trung tâm kinh tế quan trọng của Bắc Mỹ.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tự nhiên Trung và Nam Mỹ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tự nhiên của Trung và Nam Mỹ.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phân hoá tự nhiên theo chiều đông – tây, bắc – nam và theo độ cao (trên dãy An-đét).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lược đồ các khu vực địa hình của Trung và Nam Mỹ.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dân cư, xã hội Trung và Nam Mỹ, khai thác, sử dụng và bảo vệ rừng A-ma-dôn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vấn đề đô thị hoá, văn hoá Mỹ La-tinh.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của rừng nhiệt đới A-ma-dôn và vấn đề khai thác, sử dụng, bảo vệ rừng A-ma-dôn.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Đại Dương và châu Nam Cực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Châu Đại Dương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khí hậu và những nét đặc sắc của tài nguyên sinh vật Ô-xtrây-li-a.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phương thức con người khai thác, sử dụng và bảo vệ thiên nhiên ở Ô-xtrây-li-a.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Châu Nam Cực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vị trí địa lí của châu Nam Cực; lịch sử khám phá châu Nam Cực.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thiên nhiên nổi bật của châu Nam Cực.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smarttest.vn/vi/ma-tran-de-kiem-tra/lop-7/lich-su-dia-li/cuoi-ki-2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lich-su-dia-li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Lịch sử và Địa lí 7</dc:title>
  <dc:subject>Lịch sử và Địa lí 7 – Kết nối tri thức</dc:subject>
  <dc:creator>SmartTest</dc:creator>
  <cp:keywords>ma trận đề kiểm tra, bản đặc tả, lịch sử và địa lí 7, cuối học kì ii</cp:keywords>
  <dc:description/>
  <cp:lastModifiedBy>SmartTest</cp:lastModifiedBy>
  <cp:revision>1</cp:revision>
  <dcterms:created xsi:type="dcterms:W3CDTF">2026-10-30T05:28:02Z</dcterms:created>
  <dcterms:modified xsi:type="dcterms:W3CDTF">2026-10-30T05:28:02Z</dcterms:modified>
  <cp:category/>
</cp:coreProperties>
</file>